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47" w:rsidRPr="00362C78" w:rsidRDefault="00886E47" w:rsidP="00CF01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C78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CF0125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362C78">
        <w:rPr>
          <w:rFonts w:ascii="Times New Roman" w:hAnsi="Times New Roman" w:cs="Times New Roman"/>
          <w:b/>
          <w:sz w:val="24"/>
          <w:szCs w:val="24"/>
        </w:rPr>
        <w:t xml:space="preserve"> дисциплины «Педагогика»</w:t>
      </w:r>
    </w:p>
    <w:p w:rsidR="00886E47" w:rsidRPr="00886E47" w:rsidRDefault="00D02A1E" w:rsidP="00CF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="00886E47"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частью основной профессиональной образовательной программы в соотв</w:t>
      </w:r>
      <w:r w:rsidR="00886E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ФГОС по специальности</w:t>
      </w:r>
      <w:r w:rsidR="00886E47"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(далее СПО): </w:t>
      </w:r>
      <w:r w:rsidR="00886E47" w:rsidRPr="00886E47">
        <w:rPr>
          <w:rFonts w:ascii="Times New Roman" w:hAnsi="Times New Roman" w:cs="Times New Roman"/>
          <w:sz w:val="24"/>
          <w:szCs w:val="24"/>
        </w:rPr>
        <w:t>050139 Изобразительное искусство и черчение</w:t>
      </w:r>
      <w:r w:rsidR="00886E47" w:rsidRPr="00886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E47" w:rsidRPr="0092498F" w:rsidRDefault="00D02A1E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886E47"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может быть использована</w:t>
      </w:r>
      <w:r w:rsidR="00886E47" w:rsidRPr="00924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6E47"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служащих: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20434 – Вожатый;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20436 - Воспитатель;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20437 – Воспитатель детского сада (</w:t>
      </w:r>
      <w:proofErr w:type="gramStart"/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яслей-сада</w:t>
      </w:r>
      <w:proofErr w:type="gramEnd"/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20439 – Воспитатель общежития;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23034 – Инспектор школ (гимназий, лицеев);</w:t>
      </w:r>
      <w:bookmarkStart w:id="0" w:name="_GoBack"/>
      <w:bookmarkEnd w:id="0"/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23399 – Классный воспитатель;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25481 – Педагог-организатор;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25478 – Педагог дополнительного образования;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25487 – Педагог социальный;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25816 – Преподаватель (в начальной школе);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25817 – Преподаватель (в системе дошкольного воспитания и обучения);</w:t>
      </w:r>
    </w:p>
    <w:p w:rsidR="00886E47" w:rsidRPr="0092498F" w:rsidRDefault="00886E47" w:rsidP="00CF01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25820 – Преподаватель-организатор (в средней школе);</w:t>
      </w:r>
    </w:p>
    <w:p w:rsidR="00886E47" w:rsidRPr="0092498F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уметь: 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анализировать педагогическую деятельность, педагогические факты и явления;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- ориентироваться в современных проблемах образования, тенденциях его развития и направлениях реформирования; </w:t>
      </w:r>
    </w:p>
    <w:p w:rsidR="00886E47" w:rsidRPr="0092498F" w:rsidRDefault="00886E47" w:rsidP="00CF01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В результате изучения темы студенты должны </w:t>
      </w:r>
      <w:r w:rsidRPr="0092498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знать: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взаимосвязь педагогической науки и практики, тенденции их развития;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значение и логику целеполагания в обучении и педагогической деятельности;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принципы обучения и воспитания;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особенности содержания и организации педагогического процесса в условиях разных типов и видов ОУ на различных ступенях образования;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формы, методы и средства обучения и воспитания, их педагогические возможности и условия применения;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педагогические условия предупреждения и коррекции социальной и школьной дезадаптации;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- особенности работы с одаренными детьми, детьми с особыми образовательными потребностями, </w:t>
      </w:r>
      <w:proofErr w:type="spellStart"/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девиантным</w:t>
      </w:r>
      <w:proofErr w:type="spellEnd"/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 поведением;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- приемы привлечения учащихся к целеполаганию, организации и анализу процесса и результатов обучения;</w:t>
      </w:r>
    </w:p>
    <w:p w:rsidR="00886E47" w:rsidRPr="0092498F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- средства контроля и оценки качества образования, психолого-педагогические </w:t>
      </w:r>
      <w:r w:rsidRPr="0092498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lastRenderedPageBreak/>
        <w:t>основы оценочной деятельности педагога.</w:t>
      </w:r>
    </w:p>
    <w:p w:rsidR="00886E47" w:rsidRPr="00362C78" w:rsidRDefault="00886E47" w:rsidP="00CF0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Разделы учебной дисциплины: 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Педагогическая профессия и её роль в современном обществе;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Требования к профессиональной компетентности, мобильности,   саморазвитию педагога;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Педагогика в системе </w:t>
      </w:r>
      <w:proofErr w:type="gramStart"/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современного</w:t>
      </w:r>
      <w:proofErr w:type="gramEnd"/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человекознания</w:t>
      </w:r>
      <w:proofErr w:type="spellEnd"/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Система педагогических наук, основные педагогические понятия;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Методы научно-педагогического исследования;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Обучение как часть педагогического процесса;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Принципы обучения;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Содержание образования;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Методы обучения и контроля;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Формы обучения;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Воспитание как часть  педагогического процесса;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Концепции воспитания;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Содержание воспитания;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Методы воспитания;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Формы воспитания;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Взаимодействие школы и семьи;</w:t>
      </w:r>
    </w:p>
    <w:p w:rsidR="00886E47" w:rsidRPr="00362C78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Основы коррекционно-педагогической работы;</w:t>
      </w:r>
    </w:p>
    <w:p w:rsidR="00886E47" w:rsidRDefault="00886E47" w:rsidP="00CF01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Социальная и школьная </w:t>
      </w:r>
      <w:proofErr w:type="spellStart"/>
      <w:r w:rsidRPr="00362C78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>дезадаптация</w:t>
      </w:r>
      <w:proofErr w:type="spellEnd"/>
    </w:p>
    <w:p w:rsidR="00886E47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</w:pPr>
    </w:p>
    <w:p w:rsidR="00886E47" w:rsidRPr="0092498F" w:rsidRDefault="00886E47" w:rsidP="00CF01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на освоение </w:t>
      </w:r>
      <w:r w:rsidRPr="00362C78">
        <w:rPr>
          <w:rFonts w:ascii="Times New Roman" w:hAnsi="Times New Roman" w:cs="Times New Roman"/>
          <w:sz w:val="24"/>
          <w:szCs w:val="24"/>
        </w:rPr>
        <w:t>общей профессиональной дисциплины «Педагогика»</w:t>
      </w:r>
      <w:r>
        <w:rPr>
          <w:rFonts w:ascii="Times New Roman" w:hAnsi="Times New Roman" w:cs="Times New Roman"/>
          <w:sz w:val="24"/>
          <w:szCs w:val="24"/>
        </w:rPr>
        <w:t xml:space="preserve">: 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171</w:t>
      </w: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:rsidR="00886E47" w:rsidRPr="0092498F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886E47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92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886E47" w:rsidRPr="00362C78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Итоговая аттестация в форме экзамена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</w:t>
      </w:r>
    </w:p>
    <w:p w:rsidR="00886E47" w:rsidRPr="00362C78" w:rsidRDefault="00886E47" w:rsidP="00CF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2C7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Разработчики:</w:t>
      </w:r>
    </w:p>
    <w:p w:rsidR="00886E47" w:rsidRPr="00362C78" w:rsidRDefault="00886E47" w:rsidP="00CF0125">
      <w:pPr>
        <w:widowControl w:val="0"/>
        <w:tabs>
          <w:tab w:val="left" w:pos="64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62C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Крыгина</w:t>
      </w:r>
      <w:proofErr w:type="spellEnd"/>
      <w:r w:rsidRPr="00362C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Татьяна Николаевна, кандидат педагогических наук, доцент, зам. директора по учебной работе (Каменский педагогический колледж)</w:t>
      </w:r>
    </w:p>
    <w:p w:rsidR="00886E47" w:rsidRPr="00362C78" w:rsidRDefault="00886E47" w:rsidP="00CF0125">
      <w:pPr>
        <w:widowControl w:val="0"/>
        <w:tabs>
          <w:tab w:val="left" w:pos="64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362C78">
        <w:rPr>
          <w:rFonts w:ascii="Times New Roman" w:eastAsia="Times New Roman" w:hAnsi="Times New Roman" w:cs="Times New Roman"/>
          <w:sz w:val="24"/>
          <w:szCs w:val="28"/>
          <w:lang w:eastAsia="ru-RU"/>
        </w:rPr>
        <w:t>Звездунова</w:t>
      </w:r>
      <w:proofErr w:type="spellEnd"/>
      <w:r w:rsidRPr="00362C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Г.В.,  кандидат педагогических наук, доцент, зам. директора по учебно-методической работе (Каменский педагогический колледж)</w:t>
      </w:r>
    </w:p>
    <w:p w:rsidR="00886E47" w:rsidRPr="00362C78" w:rsidRDefault="00886E47" w:rsidP="00CF0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62C78">
        <w:rPr>
          <w:rFonts w:ascii="Times New Roman" w:eastAsia="Times New Roman" w:hAnsi="Times New Roman" w:cs="Times New Roman"/>
          <w:iCs/>
          <w:szCs w:val="28"/>
          <w:lang w:eastAsia="ru-RU"/>
        </w:rPr>
        <w:t xml:space="preserve">  </w:t>
      </w:r>
      <w:r w:rsidRPr="00362C7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</w:p>
    <w:p w:rsidR="00886E47" w:rsidRPr="0092498F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86E47" w:rsidRPr="0092498F" w:rsidRDefault="00886E47" w:rsidP="00CF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76EF9" w:rsidRDefault="00886E47" w:rsidP="00886E47">
      <w:r w:rsidRPr="00362C78">
        <w:rPr>
          <w:rFonts w:ascii="Times New Roman" w:eastAsia="Times New Roman" w:hAnsi="Times New Roman" w:cs="Times New Roman"/>
          <w:b/>
          <w:szCs w:val="24"/>
          <w:lang w:eastAsia="ru-RU"/>
        </w:rPr>
        <w:br w:type="page"/>
      </w:r>
    </w:p>
    <w:sectPr w:rsidR="00A7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8E3"/>
    <w:multiLevelType w:val="hybridMultilevel"/>
    <w:tmpl w:val="CF4AD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5D"/>
    <w:rsid w:val="001856CB"/>
    <w:rsid w:val="002779E7"/>
    <w:rsid w:val="003B5C5D"/>
    <w:rsid w:val="00886E47"/>
    <w:rsid w:val="00A76EF9"/>
    <w:rsid w:val="00CF0125"/>
    <w:rsid w:val="00D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Ноутбук-2</dc:creator>
  <cp:keywords/>
  <dc:description/>
  <cp:lastModifiedBy>user4</cp:lastModifiedBy>
  <cp:revision>6</cp:revision>
  <dcterms:created xsi:type="dcterms:W3CDTF">2014-02-27T11:51:00Z</dcterms:created>
  <dcterms:modified xsi:type="dcterms:W3CDTF">2014-03-03T09:48:00Z</dcterms:modified>
</cp:coreProperties>
</file>